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8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B74828" w14:paraId="3D5A78EF" w14:textId="77777777" w:rsidTr="00B74828">
        <w:trPr>
          <w:trHeight w:val="15026"/>
        </w:trPr>
        <w:tc>
          <w:tcPr>
            <w:tcW w:w="11189" w:type="dxa"/>
          </w:tcPr>
          <w:p w14:paraId="0A4FAD7E" w14:textId="77777777" w:rsidR="00B74828" w:rsidRPr="007A3D7D" w:rsidRDefault="00B74828" w:rsidP="00E963CA">
            <w:pPr>
              <w:jc w:val="center"/>
              <w:rPr>
                <w:rFonts w:ascii="Times New Roman" w:hAnsi="Times New Roman" w:cs="Times New Roman"/>
              </w:rPr>
            </w:pPr>
          </w:p>
          <w:p w14:paraId="2DBF8434" w14:textId="77777777" w:rsidR="00B74828" w:rsidRPr="007A3D7D" w:rsidRDefault="00B74828" w:rsidP="00E963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="008033E3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90D12">
              <w:rPr>
                <w:rFonts w:ascii="Times New Roman" w:hAnsi="Times New Roman" w:cs="Times New Roman"/>
                <w:b/>
              </w:rPr>
              <w:t>T.C.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14:paraId="273F9908" w14:textId="77777777" w:rsidR="00B74828" w:rsidRPr="007A3D7D" w:rsidRDefault="00B74828" w:rsidP="00E96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D7D">
              <w:rPr>
                <w:rFonts w:ascii="Times New Roman" w:hAnsi="Times New Roman" w:cs="Times New Roman"/>
                <w:b/>
              </w:rPr>
              <w:t xml:space="preserve"> </w:t>
            </w:r>
            <w:r w:rsidR="00A90D12">
              <w:rPr>
                <w:rFonts w:ascii="Times New Roman" w:hAnsi="Times New Roman" w:cs="Times New Roman"/>
                <w:b/>
              </w:rPr>
              <w:t xml:space="preserve">GAZİANTEP </w:t>
            </w:r>
            <w:r w:rsidRPr="007A3D7D">
              <w:rPr>
                <w:rFonts w:ascii="Times New Roman" w:hAnsi="Times New Roman" w:cs="Times New Roman"/>
                <w:b/>
              </w:rPr>
              <w:t>ÜNİVERSİTESİ</w:t>
            </w:r>
          </w:p>
          <w:p w14:paraId="4DDE8F16" w14:textId="77777777" w:rsidR="00A90D12" w:rsidRDefault="00A90D12" w:rsidP="00E96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FAKÜLTESİ</w:t>
            </w:r>
          </w:p>
          <w:p w14:paraId="6E242E42" w14:textId="77777777" w:rsidR="00B74828" w:rsidRPr="007A3D7D" w:rsidRDefault="00B74828" w:rsidP="00E963CA">
            <w:pPr>
              <w:jc w:val="center"/>
              <w:rPr>
                <w:rFonts w:ascii="Times New Roman" w:hAnsi="Times New Roman" w:cs="Times New Roman"/>
              </w:rPr>
            </w:pPr>
            <w:r w:rsidRPr="007A3D7D">
              <w:rPr>
                <w:rFonts w:ascii="Times New Roman" w:hAnsi="Times New Roman" w:cs="Times New Roman"/>
                <w:b/>
              </w:rPr>
              <w:t>TEZ SAVUNMA SINAV TUTANAĞI</w:t>
            </w:r>
          </w:p>
          <w:p w14:paraId="7D0F900F" w14:textId="77777777" w:rsidR="00B74828" w:rsidRDefault="00B74828" w:rsidP="00E963C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7A3D7D">
              <w:rPr>
                <w:rFonts w:ascii="Times New Roman" w:hAnsi="Times New Roman" w:cs="Times New Roman"/>
                <w:b/>
                <w:caps/>
                <w:u w:val="single"/>
              </w:rPr>
              <w:t>1-Öğrenci Bilgileri</w:t>
            </w:r>
          </w:p>
          <w:p w14:paraId="591699D7" w14:textId="77777777" w:rsidR="000620A0" w:rsidRPr="007A3D7D" w:rsidRDefault="000620A0" w:rsidP="00E963C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90"/>
              <w:gridCol w:w="7532"/>
            </w:tblGrid>
            <w:tr w:rsidR="00B74828" w:rsidRPr="007A3D7D" w14:paraId="1D4E8755" w14:textId="77777777" w:rsidTr="000620A0">
              <w:trPr>
                <w:trHeight w:val="111"/>
              </w:trPr>
              <w:tc>
                <w:tcPr>
                  <w:tcW w:w="3290" w:type="dxa"/>
                  <w:shd w:val="clear" w:color="auto" w:fill="auto"/>
                </w:tcPr>
                <w:p w14:paraId="5318B9D3" w14:textId="77777777" w:rsidR="00B74828" w:rsidRPr="002E41BD" w:rsidRDefault="00B74828" w:rsidP="00E963CA">
                  <w:pPr>
                    <w:rPr>
                      <w:b/>
                    </w:rPr>
                  </w:pPr>
                  <w:r w:rsidRPr="002E41BD">
                    <w:rPr>
                      <w:b/>
                    </w:rPr>
                    <w:t xml:space="preserve">Adı – Soyadı                    </w:t>
                  </w:r>
                </w:p>
              </w:tc>
              <w:tc>
                <w:tcPr>
                  <w:tcW w:w="7532" w:type="dxa"/>
                  <w:shd w:val="clear" w:color="auto" w:fill="auto"/>
                </w:tcPr>
                <w:p w14:paraId="769DC2FE" w14:textId="77777777" w:rsidR="00B74828" w:rsidRPr="002E41BD" w:rsidRDefault="00B74828" w:rsidP="00E963CA">
                  <w:pPr>
                    <w:rPr>
                      <w:b/>
                    </w:rPr>
                  </w:pPr>
                </w:p>
              </w:tc>
            </w:tr>
            <w:tr w:rsidR="00B74828" w:rsidRPr="007A3D7D" w14:paraId="0334815D" w14:textId="77777777" w:rsidTr="000620A0">
              <w:trPr>
                <w:trHeight w:val="220"/>
              </w:trPr>
              <w:tc>
                <w:tcPr>
                  <w:tcW w:w="3290" w:type="dxa"/>
                  <w:shd w:val="clear" w:color="auto" w:fill="auto"/>
                </w:tcPr>
                <w:p w14:paraId="68AA817F" w14:textId="77777777" w:rsidR="00B74828" w:rsidRPr="002E41BD" w:rsidRDefault="00B74828" w:rsidP="00E963CA">
                  <w:pPr>
                    <w:rPr>
                      <w:b/>
                    </w:rPr>
                  </w:pPr>
                  <w:r w:rsidRPr="002E41BD">
                    <w:rPr>
                      <w:b/>
                    </w:rPr>
                    <w:t xml:space="preserve">T.C. Kimlik No                 </w:t>
                  </w:r>
                </w:p>
              </w:tc>
              <w:tc>
                <w:tcPr>
                  <w:tcW w:w="7532" w:type="dxa"/>
                  <w:shd w:val="clear" w:color="auto" w:fill="auto"/>
                </w:tcPr>
                <w:p w14:paraId="7036D920" w14:textId="77777777" w:rsidR="00B74828" w:rsidRPr="002E41BD" w:rsidRDefault="00B74828" w:rsidP="00E963CA">
                  <w:pPr>
                    <w:rPr>
                      <w:b/>
                    </w:rPr>
                  </w:pPr>
                </w:p>
              </w:tc>
            </w:tr>
            <w:tr w:rsidR="00B74828" w:rsidRPr="007A3D7D" w14:paraId="07A8EB7A" w14:textId="77777777" w:rsidTr="000620A0">
              <w:trPr>
                <w:trHeight w:val="220"/>
              </w:trPr>
              <w:tc>
                <w:tcPr>
                  <w:tcW w:w="3290" w:type="dxa"/>
                  <w:shd w:val="clear" w:color="auto" w:fill="auto"/>
                </w:tcPr>
                <w:p w14:paraId="10536D15" w14:textId="77777777" w:rsidR="00B74828" w:rsidRPr="002E41BD" w:rsidRDefault="000620A0" w:rsidP="000620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Mezun olduğu Fakülte adı/ </w:t>
                  </w:r>
                  <w:r w:rsidR="00A90D12">
                    <w:rPr>
                      <w:b/>
                    </w:rPr>
                    <w:t xml:space="preserve">Diploma Tescil No/Kurum </w:t>
                  </w:r>
                  <w:r>
                    <w:rPr>
                      <w:b/>
                    </w:rPr>
                    <w:t>S</w:t>
                  </w:r>
                  <w:r w:rsidR="00A90D12">
                    <w:rPr>
                      <w:b/>
                    </w:rPr>
                    <w:t>icil No</w:t>
                  </w:r>
                  <w:r w:rsidR="00B74828" w:rsidRPr="002E41BD"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7532" w:type="dxa"/>
                  <w:shd w:val="clear" w:color="auto" w:fill="auto"/>
                </w:tcPr>
                <w:p w14:paraId="6B8C7D1E" w14:textId="77777777" w:rsidR="00B74828" w:rsidRPr="002E41BD" w:rsidRDefault="00B74828" w:rsidP="00E963CA">
                  <w:pPr>
                    <w:rPr>
                      <w:b/>
                    </w:rPr>
                  </w:pPr>
                </w:p>
              </w:tc>
            </w:tr>
            <w:tr w:rsidR="00B74828" w:rsidRPr="007A3D7D" w14:paraId="0BA62D63" w14:textId="77777777" w:rsidTr="000620A0">
              <w:trPr>
                <w:trHeight w:val="230"/>
              </w:trPr>
              <w:tc>
                <w:tcPr>
                  <w:tcW w:w="3290" w:type="dxa"/>
                  <w:shd w:val="clear" w:color="auto" w:fill="auto"/>
                </w:tcPr>
                <w:p w14:paraId="765E594B" w14:textId="77777777" w:rsidR="00B74828" w:rsidRPr="002E41BD" w:rsidRDefault="00A90D12" w:rsidP="00A90D12">
                  <w:pPr>
                    <w:rPr>
                      <w:b/>
                    </w:rPr>
                  </w:pPr>
                  <w:r>
                    <w:rPr>
                      <w:b/>
                    </w:rPr>
                    <w:t>Anabilim Dalı/Bilim Dalı</w:t>
                  </w:r>
                  <w:r w:rsidR="00B74828" w:rsidRPr="002E41BD">
                    <w:rPr>
                      <w:b/>
                    </w:rPr>
                    <w:t xml:space="preserve">               </w:t>
                  </w:r>
                </w:p>
              </w:tc>
              <w:tc>
                <w:tcPr>
                  <w:tcW w:w="7532" w:type="dxa"/>
                  <w:shd w:val="clear" w:color="auto" w:fill="auto"/>
                </w:tcPr>
                <w:p w14:paraId="1C94985F" w14:textId="77777777" w:rsidR="00B74828" w:rsidRPr="002E41BD" w:rsidRDefault="00B74828" w:rsidP="00E963CA">
                  <w:pPr>
                    <w:rPr>
                      <w:b/>
                    </w:rPr>
                  </w:pPr>
                </w:p>
              </w:tc>
            </w:tr>
            <w:tr w:rsidR="000620A0" w:rsidRPr="007A3D7D" w14:paraId="1EA73A25" w14:textId="77777777" w:rsidTr="000620A0">
              <w:trPr>
                <w:trHeight w:val="230"/>
              </w:trPr>
              <w:tc>
                <w:tcPr>
                  <w:tcW w:w="3290" w:type="dxa"/>
                  <w:shd w:val="clear" w:color="auto" w:fill="auto"/>
                </w:tcPr>
                <w:p w14:paraId="0127DD46" w14:textId="77777777" w:rsidR="000620A0" w:rsidRDefault="000620A0" w:rsidP="00A90D12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İhtisas Süresi Yıl/ay/gün</w:t>
                  </w:r>
                </w:p>
              </w:tc>
              <w:tc>
                <w:tcPr>
                  <w:tcW w:w="7532" w:type="dxa"/>
                  <w:shd w:val="clear" w:color="auto" w:fill="auto"/>
                </w:tcPr>
                <w:p w14:paraId="716083A5" w14:textId="77777777" w:rsidR="000620A0" w:rsidRPr="002E41BD" w:rsidRDefault="000620A0" w:rsidP="00E963CA">
                  <w:pPr>
                    <w:rPr>
                      <w:b/>
                    </w:rPr>
                  </w:pPr>
                </w:p>
              </w:tc>
            </w:tr>
          </w:tbl>
          <w:p w14:paraId="106E5D5C" w14:textId="77777777" w:rsidR="00B74828" w:rsidRDefault="00B74828" w:rsidP="00E963CA">
            <w:pPr>
              <w:rPr>
                <w:rFonts w:ascii="Times New Roman" w:hAnsi="Times New Roman" w:cs="Times New Roman"/>
                <w:b/>
                <w:bCs/>
              </w:rPr>
            </w:pPr>
            <w:r w:rsidRPr="007A3D7D">
              <w:rPr>
                <w:rFonts w:ascii="Times New Roman" w:hAnsi="Times New Roman" w:cs="Times New Roman"/>
                <w:b/>
              </w:rPr>
              <w:t>2-</w:t>
            </w:r>
            <w:r w:rsidRPr="007A3D7D">
              <w:rPr>
                <w:rFonts w:ascii="Times New Roman" w:hAnsi="Times New Roman" w:cs="Times New Roman"/>
                <w:b/>
                <w:bCs/>
              </w:rPr>
              <w:t>TEZ BİLGİLERİ: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7674"/>
            </w:tblGrid>
            <w:tr w:rsidR="00B74828" w:rsidRPr="007A3D7D" w14:paraId="30B969ED" w14:textId="77777777" w:rsidTr="00A90D12">
              <w:trPr>
                <w:trHeight w:val="220"/>
              </w:trPr>
              <w:tc>
                <w:tcPr>
                  <w:tcW w:w="3148" w:type="dxa"/>
                  <w:shd w:val="clear" w:color="auto" w:fill="auto"/>
                </w:tcPr>
                <w:p w14:paraId="75004392" w14:textId="77777777" w:rsidR="00B74828" w:rsidRPr="007A3D7D" w:rsidRDefault="00B74828" w:rsidP="00E963CA">
                  <w:pPr>
                    <w:rPr>
                      <w:b/>
                      <w:u w:val="single"/>
                    </w:rPr>
                  </w:pPr>
                  <w:r w:rsidRPr="007A3D7D">
                    <w:rPr>
                      <w:b/>
                    </w:rPr>
                    <w:t xml:space="preserve">Tez Danışmanı           </w:t>
                  </w:r>
                </w:p>
              </w:tc>
              <w:tc>
                <w:tcPr>
                  <w:tcW w:w="7674" w:type="dxa"/>
                  <w:shd w:val="clear" w:color="auto" w:fill="auto"/>
                </w:tcPr>
                <w:p w14:paraId="262D3E3D" w14:textId="77777777" w:rsidR="00B74828" w:rsidRPr="002E41BD" w:rsidRDefault="00B74828" w:rsidP="00E963CA">
                  <w:pPr>
                    <w:rPr>
                      <w:b/>
                    </w:rPr>
                  </w:pPr>
                </w:p>
              </w:tc>
            </w:tr>
            <w:tr w:rsidR="00B74828" w:rsidRPr="007A3D7D" w14:paraId="092FC90B" w14:textId="77777777" w:rsidTr="00A90D12">
              <w:trPr>
                <w:trHeight w:val="562"/>
              </w:trPr>
              <w:tc>
                <w:tcPr>
                  <w:tcW w:w="3148" w:type="dxa"/>
                  <w:shd w:val="clear" w:color="auto" w:fill="auto"/>
                </w:tcPr>
                <w:p w14:paraId="542172AD" w14:textId="77777777" w:rsidR="00B74828" w:rsidRPr="007A3D7D" w:rsidRDefault="00B74828" w:rsidP="00E963CA">
                  <w:pPr>
                    <w:rPr>
                      <w:b/>
                      <w:u w:val="single"/>
                    </w:rPr>
                  </w:pPr>
                  <w:r w:rsidRPr="007A3D7D">
                    <w:rPr>
                      <w:b/>
                    </w:rPr>
                    <w:t xml:space="preserve">Tez Konusu            </w:t>
                  </w:r>
                </w:p>
              </w:tc>
              <w:tc>
                <w:tcPr>
                  <w:tcW w:w="7674" w:type="dxa"/>
                  <w:shd w:val="clear" w:color="auto" w:fill="auto"/>
                </w:tcPr>
                <w:p w14:paraId="22393EED" w14:textId="77777777" w:rsidR="00B74828" w:rsidRPr="002E41BD" w:rsidRDefault="00B74828" w:rsidP="00E963CA">
                  <w:pPr>
                    <w:rPr>
                      <w:b/>
                    </w:rPr>
                  </w:pPr>
                </w:p>
              </w:tc>
            </w:tr>
          </w:tbl>
          <w:p w14:paraId="09404E4A" w14:textId="77777777" w:rsidR="00B74828" w:rsidRPr="007A3D7D" w:rsidRDefault="00B74828" w:rsidP="009204B4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</w:rPr>
            </w:pPr>
            <w:r w:rsidRPr="007A3D7D">
              <w:rPr>
                <w:rFonts w:ascii="Times New Roman" w:hAnsi="Times New Roman" w:cs="Times New Roman"/>
                <w:b/>
              </w:rPr>
              <w:t>3-SINAV BİLGİLERİ: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041"/>
              <w:gridCol w:w="2668"/>
              <w:gridCol w:w="3090"/>
            </w:tblGrid>
            <w:tr w:rsidR="00B74828" w:rsidRPr="007A3D7D" w14:paraId="3975DB65" w14:textId="77777777" w:rsidTr="00B74828">
              <w:trPr>
                <w:trHeight w:val="491"/>
              </w:trPr>
              <w:tc>
                <w:tcPr>
                  <w:tcW w:w="5041" w:type="dxa"/>
                  <w:vAlign w:val="center"/>
                </w:tcPr>
                <w:p w14:paraId="03083591" w14:textId="77777777" w:rsidR="00B74828" w:rsidRDefault="00B74828" w:rsidP="00E963C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CFBB67E" w14:textId="77777777" w:rsidR="00B74828" w:rsidRPr="006D3628" w:rsidRDefault="00B74828" w:rsidP="00E963C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Tez Savunma </w:t>
                  </w:r>
                  <w:r w:rsidRPr="007A3D7D">
                    <w:rPr>
                      <w:rFonts w:ascii="Times New Roman" w:hAnsi="Times New Roman" w:cs="Times New Roman"/>
                      <w:b/>
                    </w:rPr>
                    <w:t>Sınav Tarihi:…./…../20..</w:t>
                  </w:r>
                </w:p>
              </w:tc>
              <w:tc>
                <w:tcPr>
                  <w:tcW w:w="2668" w:type="dxa"/>
                  <w:vAlign w:val="center"/>
                </w:tcPr>
                <w:p w14:paraId="0F94F02C" w14:textId="77777777" w:rsidR="00B74828" w:rsidRDefault="00B74828" w:rsidP="00E963C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FCE7DDB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  <w:r w:rsidRPr="007A3D7D">
                    <w:rPr>
                      <w:rFonts w:ascii="Times New Roman" w:hAnsi="Times New Roman" w:cs="Times New Roman"/>
                      <w:b/>
                    </w:rPr>
                    <w:t>Sınav Saati:</w:t>
                  </w:r>
                </w:p>
              </w:tc>
              <w:tc>
                <w:tcPr>
                  <w:tcW w:w="3090" w:type="dxa"/>
                  <w:vAlign w:val="center"/>
                </w:tcPr>
                <w:p w14:paraId="0FBF2B67" w14:textId="77777777" w:rsidR="00B74828" w:rsidRDefault="00B74828" w:rsidP="00E963C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3F0D706" w14:textId="77777777" w:rsidR="00B74828" w:rsidRPr="002E41BD" w:rsidRDefault="00B74828" w:rsidP="00E963C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A3D7D">
                    <w:rPr>
                      <w:rFonts w:ascii="Times New Roman" w:hAnsi="Times New Roman" w:cs="Times New Roman"/>
                      <w:b/>
                    </w:rPr>
                    <w:t>Sınav Yeri:</w:t>
                  </w:r>
                </w:p>
              </w:tc>
            </w:tr>
          </w:tbl>
          <w:p w14:paraId="796E7FD7" w14:textId="77777777" w:rsidR="00B74828" w:rsidRPr="007A3D7D" w:rsidRDefault="00B74828" w:rsidP="00E963CA">
            <w:pPr>
              <w:rPr>
                <w:rFonts w:ascii="Times New Roman" w:hAnsi="Times New Roman" w:cs="Times New Roman"/>
              </w:rPr>
            </w:pPr>
          </w:p>
          <w:p w14:paraId="1F2B4641" w14:textId="77777777" w:rsidR="00B74828" w:rsidRDefault="00B74828" w:rsidP="00E963CA">
            <w:pPr>
              <w:rPr>
                <w:rFonts w:ascii="Times New Roman" w:hAnsi="Times New Roman" w:cs="Times New Roman"/>
                <w:b/>
              </w:rPr>
            </w:pPr>
            <w:r w:rsidRPr="007A3D7D">
              <w:rPr>
                <w:rFonts w:ascii="Times New Roman" w:hAnsi="Times New Roman" w:cs="Times New Roman"/>
                <w:b/>
              </w:rPr>
              <w:t>4-SONUÇ ve DEĞERLENDİRME:</w:t>
            </w:r>
          </w:p>
          <w:p w14:paraId="5A32FBDC" w14:textId="77777777" w:rsidR="009204B4" w:rsidRDefault="009204B4" w:rsidP="00E963CA">
            <w:pPr>
              <w:rPr>
                <w:rFonts w:ascii="Times New Roman" w:hAnsi="Times New Roman" w:cs="Times New Roman"/>
                <w:b/>
              </w:rPr>
            </w:pPr>
          </w:p>
          <w:p w14:paraId="70F5155D" w14:textId="4A7A2F9F" w:rsidR="009204B4" w:rsidRDefault="00CE0E88" w:rsidP="009204B4">
            <w:pPr>
              <w:ind w:left="1881" w:hanging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3162FFF1" wp14:editId="77FD462D">
                      <wp:extent cx="228600" cy="114300"/>
                      <wp:effectExtent l="12700" t="11430" r="6350" b="7620"/>
                      <wp:docPr id="6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C1130" id="Dikdörtgen 2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9204B4" w:rsidRPr="00B5212F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Tezin</w:t>
            </w:r>
            <w:r w:rsidR="00A90D12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 xml:space="preserve"> </w:t>
            </w:r>
            <w:r w:rsidR="009204B4" w:rsidRPr="007A3D7D">
              <w:rPr>
                <w:rFonts w:ascii="Times New Roman" w:hAnsi="Times New Roman" w:cs="Times New Roman"/>
                <w:b/>
              </w:rPr>
              <w:t xml:space="preserve">Kabul </w:t>
            </w:r>
            <w:r w:rsidR="009204B4">
              <w:rPr>
                <w:rFonts w:ascii="Times New Roman" w:hAnsi="Times New Roman" w:cs="Times New Roman"/>
                <w:b/>
              </w:rPr>
              <w:t xml:space="preserve">Edilmesine,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5E9B1F5A" wp14:editId="35A3D0A9">
                      <wp:extent cx="228600" cy="114300"/>
                      <wp:effectExtent l="13335" t="11430" r="15240" b="7620"/>
                      <wp:docPr id="5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01373" id="Dikdörtgen 10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9204B4" w:rsidRPr="0076291E">
              <w:rPr>
                <w:rFonts w:ascii="Times New Roman" w:hAnsi="Times New Roman" w:cs="Times New Roman"/>
                <w:b/>
                <w:bCs/>
              </w:rPr>
              <w:t>Tez</w:t>
            </w:r>
            <w:r w:rsidR="00A90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04B4">
              <w:rPr>
                <w:rFonts w:ascii="Times New Roman" w:hAnsi="Times New Roman" w:cs="Times New Roman"/>
                <w:b/>
              </w:rPr>
              <w:t>Başlığının</w:t>
            </w:r>
            <w:r w:rsidR="00A90D12">
              <w:rPr>
                <w:rFonts w:ascii="Times New Roman" w:hAnsi="Times New Roman" w:cs="Times New Roman"/>
                <w:b/>
              </w:rPr>
              <w:t xml:space="preserve"> </w:t>
            </w:r>
            <w:r w:rsidR="009204B4">
              <w:rPr>
                <w:rFonts w:ascii="Times New Roman" w:hAnsi="Times New Roman" w:cs="Times New Roman"/>
                <w:b/>
              </w:rPr>
              <w:t>Düzeltilmesine</w:t>
            </w:r>
          </w:p>
          <w:p w14:paraId="054186F3" w14:textId="77777777" w:rsidR="009204B4" w:rsidRDefault="009204B4" w:rsidP="009204B4">
            <w:pPr>
              <w:ind w:left="1881" w:hanging="708"/>
              <w:rPr>
                <w:noProof/>
              </w:rPr>
            </w:pPr>
          </w:p>
          <w:p w14:paraId="3DE2DCFD" w14:textId="55C8211F" w:rsidR="009204B4" w:rsidRDefault="00CE0E88" w:rsidP="009204B4">
            <w:pPr>
              <w:ind w:left="1881" w:hanging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4DBCF091" wp14:editId="0D10BA4F">
                      <wp:extent cx="228600" cy="114300"/>
                      <wp:effectExtent l="12700" t="12065" r="6350" b="6985"/>
                      <wp:docPr id="4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9A7E8" id="Dikdörtgen 3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9204B4" w:rsidRPr="00B5212F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Tezin</w:t>
            </w:r>
            <w:r w:rsidR="00A90D12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 xml:space="preserve"> </w:t>
            </w:r>
            <w:r w:rsidR="009204B4" w:rsidRPr="007A3D7D">
              <w:rPr>
                <w:rFonts w:ascii="Times New Roman" w:hAnsi="Times New Roman" w:cs="Times New Roman"/>
                <w:b/>
              </w:rPr>
              <w:t>Düzelt</w:t>
            </w:r>
            <w:r w:rsidR="00A90D12">
              <w:rPr>
                <w:rFonts w:ascii="Times New Roman" w:hAnsi="Times New Roman" w:cs="Times New Roman"/>
                <w:b/>
              </w:rPr>
              <w:t>ilmesine ( 6</w:t>
            </w:r>
            <w:r w:rsidR="009204B4">
              <w:rPr>
                <w:rFonts w:ascii="Times New Roman" w:hAnsi="Times New Roman" w:cs="Times New Roman"/>
                <w:b/>
              </w:rPr>
              <w:t xml:space="preserve"> ay ek süre ),</w:t>
            </w:r>
          </w:p>
          <w:p w14:paraId="43449F0A" w14:textId="77777777" w:rsidR="009204B4" w:rsidRDefault="009204B4" w:rsidP="00E963CA">
            <w:pPr>
              <w:rPr>
                <w:rFonts w:ascii="Times New Roman" w:hAnsi="Times New Roman" w:cs="Times New Roman"/>
                <w:b/>
              </w:rPr>
            </w:pPr>
          </w:p>
          <w:p w14:paraId="3A962743" w14:textId="0FD146CA" w:rsidR="009204B4" w:rsidRDefault="00CE0E88" w:rsidP="00E963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3030AFC1" wp14:editId="1677DFCC">
                      <wp:extent cx="228600" cy="114300"/>
                      <wp:effectExtent l="10795" t="12065" r="8255" b="6985"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E7308" id="Rectangle 6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9204B4">
              <w:rPr>
                <w:rFonts w:ascii="Times New Roman" w:hAnsi="Times New Roman" w:cs="Times New Roman"/>
                <w:b/>
              </w:rPr>
              <w:t>Tezin Red Edilmesine,</w:t>
            </w:r>
          </w:p>
          <w:p w14:paraId="2D6D0D02" w14:textId="77777777" w:rsidR="009204B4" w:rsidRDefault="009204B4" w:rsidP="00E963CA">
            <w:pPr>
              <w:rPr>
                <w:rFonts w:ascii="Times New Roman" w:hAnsi="Times New Roman" w:cs="Times New Roman"/>
                <w:b/>
              </w:rPr>
            </w:pPr>
          </w:p>
          <w:p w14:paraId="4B98CD22" w14:textId="4D6D5B29" w:rsidR="009204B4" w:rsidRDefault="00CE0E88" w:rsidP="009204B4">
            <w:pPr>
              <w:ind w:firstLine="18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02145C54" wp14:editId="056D4E9C">
                      <wp:extent cx="228600" cy="114300"/>
                      <wp:effectExtent l="14605" t="12700" r="13970" b="6350"/>
                      <wp:docPr id="2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4ECBF" id="Dikdörtgen 11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9204B4">
              <w:rPr>
                <w:rFonts w:ascii="Times New Roman" w:hAnsi="Times New Roman" w:cs="Times New Roman"/>
                <w:b/>
              </w:rPr>
              <w:t xml:space="preserve">   Oy Çokluğuyla,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0382330B" wp14:editId="70FA573E">
                      <wp:extent cx="228600" cy="114300"/>
                      <wp:effectExtent l="7620" t="12700" r="11430" b="6350"/>
                      <wp:docPr id="1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69308" id="Dikdörtgen 9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9204B4">
              <w:rPr>
                <w:rFonts w:ascii="Times New Roman" w:hAnsi="Times New Roman" w:cs="Times New Roman"/>
                <w:b/>
              </w:rPr>
              <w:t xml:space="preserve">   Oy Birliğiyle,</w:t>
            </w:r>
          </w:p>
          <w:p w14:paraId="40026F29" w14:textId="77777777" w:rsidR="009204B4" w:rsidRDefault="009204B4" w:rsidP="00E963CA">
            <w:pPr>
              <w:rPr>
                <w:rFonts w:ascii="Times New Roman" w:hAnsi="Times New Roman" w:cs="Times New Roman"/>
                <w:b/>
              </w:rPr>
            </w:pPr>
          </w:p>
          <w:p w14:paraId="386F619E" w14:textId="77777777" w:rsidR="00B74828" w:rsidRDefault="00A90D12" w:rsidP="00E963C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18FC">
              <w:rPr>
                <w:rFonts w:ascii="Times New Roman" w:hAnsi="Times New Roman" w:cs="Times New Roman"/>
                <w:b/>
              </w:rPr>
              <w:t xml:space="preserve"> </w:t>
            </w:r>
            <w:r w:rsidR="00B74828" w:rsidRPr="00BB18FC">
              <w:rPr>
                <w:rFonts w:ascii="Times New Roman" w:hAnsi="Times New Roman" w:cs="Times New Roman"/>
                <w:b/>
              </w:rPr>
              <w:t>(Tez</w:t>
            </w:r>
            <w:r w:rsidR="00B74828" w:rsidRPr="00C92D90">
              <w:rPr>
                <w:rFonts w:ascii="Times New Roman" w:hAnsi="Times New Roman" w:cs="Times New Roman"/>
                <w:b/>
              </w:rPr>
              <w:t xml:space="preserve"> Başlığının</w:t>
            </w:r>
            <w:r w:rsidR="00B74828">
              <w:rPr>
                <w:rFonts w:ascii="Times New Roman" w:hAnsi="Times New Roman" w:cs="Times New Roman"/>
                <w:b/>
              </w:rPr>
              <w:t>;</w:t>
            </w:r>
            <w:r w:rsidR="00B74828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…………………………………………………………………………………………………………</w:t>
            </w:r>
          </w:p>
          <w:p w14:paraId="2400CF8E" w14:textId="77777777" w:rsidR="00B74828" w:rsidRDefault="00B74828" w:rsidP="00E963C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……………….. ………………………………………………………………………………</w:t>
            </w:r>
            <w:r w:rsidRPr="004633F1">
              <w:rPr>
                <w:rFonts w:ascii="Times New Roman" w:hAnsi="Times New Roman" w:cs="Times New Roman"/>
                <w:b/>
              </w:rPr>
              <w:t>olarak</w:t>
            </w:r>
            <w:r w:rsidR="00A90D12">
              <w:rPr>
                <w:rFonts w:ascii="Times New Roman" w:hAnsi="Times New Roman" w:cs="Times New Roman"/>
                <w:b/>
              </w:rPr>
              <w:t xml:space="preserve"> </w:t>
            </w:r>
            <w:r w:rsidRPr="00C92D90">
              <w:rPr>
                <w:rFonts w:ascii="Times New Roman" w:hAnsi="Times New Roman" w:cs="Times New Roman"/>
                <w:b/>
              </w:rPr>
              <w:t>düzeltilmesine.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4E27364E" w14:textId="77777777" w:rsidR="00A90D12" w:rsidRDefault="00A90D12" w:rsidP="00A90D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Hakkında Düzeltme veya Red Kararı Gerekçeleri </w:t>
            </w:r>
          </w:p>
          <w:p w14:paraId="515B1F42" w14:textId="77777777" w:rsidR="00B74828" w:rsidRDefault="00A90D12" w:rsidP="00A90D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90D12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2FCB0769" w14:textId="77777777" w:rsidR="00A90D12" w:rsidRDefault="00A90D12" w:rsidP="00A90D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1AE81838" w14:textId="77777777" w:rsidR="00A90D12" w:rsidRDefault="00A90D12" w:rsidP="00A90D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tbl>
            <w:tblPr>
              <w:tblStyle w:val="TabloKlavuzu"/>
              <w:tblW w:w="10816" w:type="dxa"/>
              <w:tblInd w:w="147" w:type="dxa"/>
              <w:tblLook w:val="04A0" w:firstRow="1" w:lastRow="0" w:firstColumn="1" w:lastColumn="0" w:noHBand="0" w:noVBand="1"/>
            </w:tblPr>
            <w:tblGrid>
              <w:gridCol w:w="1966"/>
              <w:gridCol w:w="6320"/>
              <w:gridCol w:w="2530"/>
            </w:tblGrid>
            <w:tr w:rsidR="00B74828" w:rsidRPr="007A3D7D" w14:paraId="331A3256" w14:textId="77777777" w:rsidTr="00B74828">
              <w:trPr>
                <w:trHeight w:val="171"/>
              </w:trPr>
              <w:tc>
                <w:tcPr>
                  <w:tcW w:w="1966" w:type="dxa"/>
                  <w:shd w:val="clear" w:color="auto" w:fill="BFBFBF" w:themeFill="background1" w:themeFillShade="BF"/>
                </w:tcPr>
                <w:p w14:paraId="54F5E459" w14:textId="77777777" w:rsidR="00B74828" w:rsidRPr="007A3D7D" w:rsidRDefault="00B74828" w:rsidP="00E963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3D7D">
                    <w:rPr>
                      <w:rFonts w:ascii="Times New Roman" w:hAnsi="Times New Roman" w:cs="Times New Roman"/>
                      <w:b/>
                    </w:rPr>
                    <w:t>TEZ JÜRİSİ</w:t>
                  </w:r>
                </w:p>
              </w:tc>
              <w:tc>
                <w:tcPr>
                  <w:tcW w:w="6320" w:type="dxa"/>
                  <w:shd w:val="clear" w:color="auto" w:fill="BFBFBF" w:themeFill="background1" w:themeFillShade="BF"/>
                </w:tcPr>
                <w:p w14:paraId="78461986" w14:textId="77777777" w:rsidR="00B74828" w:rsidRPr="007A3D7D" w:rsidRDefault="00B74828" w:rsidP="00E963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3D7D">
                    <w:rPr>
                      <w:rFonts w:ascii="Times New Roman" w:hAnsi="Times New Roman" w:cs="Times New Roman"/>
                      <w:b/>
                    </w:rPr>
                    <w:t>ÜNVANI-ADI-SOYADI</w:t>
                  </w:r>
                </w:p>
              </w:tc>
              <w:tc>
                <w:tcPr>
                  <w:tcW w:w="2530" w:type="dxa"/>
                  <w:shd w:val="clear" w:color="auto" w:fill="BFBFBF" w:themeFill="background1" w:themeFillShade="BF"/>
                </w:tcPr>
                <w:p w14:paraId="344E18CD" w14:textId="5DE32F76" w:rsidR="00B74828" w:rsidRPr="007A3D7D" w:rsidRDefault="00B74828" w:rsidP="00E963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3D7D">
                    <w:rPr>
                      <w:rFonts w:ascii="Times New Roman" w:hAnsi="Times New Roman" w:cs="Times New Roman"/>
                      <w:b/>
                    </w:rPr>
                    <w:t>İMZA</w:t>
                  </w:r>
                  <w:r w:rsidR="00CE0E88">
                    <w:rPr>
                      <w:rFonts w:ascii="Times New Roman" w:hAnsi="Times New Roman" w:cs="Times New Roman"/>
                      <w:b/>
                    </w:rPr>
                    <w:t xml:space="preserve"> (Var ise KAŞE)</w:t>
                  </w:r>
                </w:p>
              </w:tc>
            </w:tr>
            <w:tr w:rsidR="00B74828" w:rsidRPr="007A3D7D" w14:paraId="4DD1DF01" w14:textId="77777777" w:rsidTr="00B74828">
              <w:trPr>
                <w:trHeight w:val="176"/>
              </w:trPr>
              <w:tc>
                <w:tcPr>
                  <w:tcW w:w="1966" w:type="dxa"/>
                  <w:vAlign w:val="center"/>
                </w:tcPr>
                <w:p w14:paraId="0F09DA1F" w14:textId="77777777" w:rsidR="00B74828" w:rsidRPr="007A3D7D" w:rsidRDefault="009204B4" w:rsidP="00E963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Tez </w:t>
                  </w:r>
                  <w:r w:rsidR="00B74828" w:rsidRPr="007A3D7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6320" w:type="dxa"/>
                </w:tcPr>
                <w:p w14:paraId="080198AE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</w:tcPr>
                <w:p w14:paraId="404AEE47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  <w:p w14:paraId="15A3F3EF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4828" w:rsidRPr="007A3D7D" w14:paraId="164673B0" w14:textId="77777777" w:rsidTr="00B74828">
              <w:trPr>
                <w:trHeight w:val="171"/>
              </w:trPr>
              <w:tc>
                <w:tcPr>
                  <w:tcW w:w="1966" w:type="dxa"/>
                  <w:vAlign w:val="center"/>
                </w:tcPr>
                <w:p w14:paraId="076518A3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Başkan</w:t>
                  </w:r>
                </w:p>
              </w:tc>
              <w:tc>
                <w:tcPr>
                  <w:tcW w:w="6320" w:type="dxa"/>
                </w:tcPr>
                <w:p w14:paraId="4C6ECE93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</w:tcPr>
                <w:p w14:paraId="51F7C16E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C4859C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4828" w:rsidRPr="007A3D7D" w14:paraId="72223508" w14:textId="77777777" w:rsidTr="00B74828">
              <w:trPr>
                <w:trHeight w:val="176"/>
              </w:trPr>
              <w:tc>
                <w:tcPr>
                  <w:tcW w:w="1966" w:type="dxa"/>
                  <w:vAlign w:val="center"/>
                </w:tcPr>
                <w:p w14:paraId="27D0DB64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  <w:r w:rsidRPr="007A3D7D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6320" w:type="dxa"/>
                </w:tcPr>
                <w:p w14:paraId="127D4480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</w:tcPr>
                <w:p w14:paraId="6AB9ACAD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  <w:p w14:paraId="7022624E" w14:textId="77777777" w:rsidR="00B74828" w:rsidRPr="007A3D7D" w:rsidRDefault="00B74828" w:rsidP="00E963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20A0" w:rsidRPr="007A3D7D" w14:paraId="2085A681" w14:textId="77777777" w:rsidTr="00B74828">
              <w:trPr>
                <w:trHeight w:val="176"/>
              </w:trPr>
              <w:tc>
                <w:tcPr>
                  <w:tcW w:w="1966" w:type="dxa"/>
                  <w:vAlign w:val="center"/>
                </w:tcPr>
                <w:p w14:paraId="255966EC" w14:textId="77777777" w:rsidR="000620A0" w:rsidRPr="007A3D7D" w:rsidRDefault="000620A0" w:rsidP="00E963CA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Varsa) 2. Danışman</w:t>
                  </w:r>
                </w:p>
              </w:tc>
              <w:tc>
                <w:tcPr>
                  <w:tcW w:w="6320" w:type="dxa"/>
                </w:tcPr>
                <w:p w14:paraId="71CE3EAD" w14:textId="77777777" w:rsidR="000620A0" w:rsidRPr="007A3D7D" w:rsidRDefault="000620A0" w:rsidP="00E963CA"/>
              </w:tc>
              <w:tc>
                <w:tcPr>
                  <w:tcW w:w="2530" w:type="dxa"/>
                </w:tcPr>
                <w:p w14:paraId="104775FA" w14:textId="77777777" w:rsidR="000620A0" w:rsidRPr="007A3D7D" w:rsidRDefault="000620A0" w:rsidP="00E963CA"/>
              </w:tc>
            </w:tr>
          </w:tbl>
          <w:p w14:paraId="42515C8F" w14:textId="77777777" w:rsidR="00B74828" w:rsidRDefault="00B74828" w:rsidP="00E963C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7A3D7D">
              <w:rPr>
                <w:rFonts w:ascii="Times New Roman" w:hAnsi="Times New Roman" w:cs="Times New Roman"/>
                <w:b/>
              </w:rPr>
              <w:t>Açıklama</w:t>
            </w:r>
            <w:r>
              <w:rPr>
                <w:rFonts w:ascii="Times New Roman" w:hAnsi="Times New Roman" w:cs="Times New Roman"/>
                <w:b/>
              </w:rPr>
              <w:t>lar</w:t>
            </w:r>
            <w:r w:rsidRPr="007A3D7D">
              <w:rPr>
                <w:rFonts w:ascii="Times New Roman" w:hAnsi="Times New Roman" w:cs="Times New Roman"/>
                <w:b/>
              </w:rPr>
              <w:t>:</w:t>
            </w:r>
          </w:p>
          <w:p w14:paraId="4658AE8B" w14:textId="77777777" w:rsidR="00B74828" w:rsidRPr="0076291E" w:rsidRDefault="00B74828" w:rsidP="00E963CA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7A3D7D">
              <w:rPr>
                <w:rFonts w:ascii="Times New Roman" w:hAnsi="Times New Roman" w:cs="Times New Roman"/>
              </w:rPr>
              <w:t xml:space="preserve">Jüri üyelerinin kişisel tez değerlendirme raporları, sınav tutanağına eklenerek </w:t>
            </w:r>
            <w:r w:rsidR="00905307">
              <w:rPr>
                <w:rFonts w:ascii="Times New Roman" w:hAnsi="Times New Roman" w:cs="Times New Roman"/>
              </w:rPr>
              <w:t>Dekanlığa</w:t>
            </w:r>
            <w:r w:rsidRPr="007A3D7D">
              <w:rPr>
                <w:rFonts w:ascii="Times New Roman" w:hAnsi="Times New Roman" w:cs="Times New Roman"/>
              </w:rPr>
              <w:t xml:space="preserve"> elden teslim edilir.</w:t>
            </w:r>
          </w:p>
          <w:p w14:paraId="532CE71B" w14:textId="77777777" w:rsidR="00B74828" w:rsidRPr="007A3D7D" w:rsidRDefault="00B74828" w:rsidP="00E963CA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t>2-Tez sınavının tamamlanmasından sonra jüri dinleyicilere kapalı olarak, tez hakkında salt çoğunlukla kabul, ret veya düzeltme kararı verir. Tezi kabul edilen öğrenciler başarılı olarak değerlendirilir. Bu karar,   tez sınavın</w:t>
            </w:r>
            <w:r w:rsidR="00905307">
              <w:t xml:space="preserve">ı izleyen üç gün içinde ilgili Dekanlığa </w:t>
            </w:r>
            <w:r>
              <w:t xml:space="preserve"> tutanakla bildirilir</w:t>
            </w:r>
            <w:r w:rsidR="00905307">
              <w:t>.</w:t>
            </w:r>
          </w:p>
          <w:p w14:paraId="7CAAE420" w14:textId="77777777" w:rsidR="00B74828" w:rsidRDefault="00B74828" w:rsidP="00E963CA">
            <w:pPr>
              <w:jc w:val="both"/>
            </w:pPr>
            <w:r>
              <w:t xml:space="preserve"> 3- </w:t>
            </w:r>
            <w:r w:rsidRPr="00B5212F">
              <w:rPr>
                <w:rFonts w:ascii="Arial Black" w:hAnsi="Arial Black"/>
                <w:b/>
                <w:bCs/>
              </w:rPr>
              <w:t>*</w:t>
            </w:r>
            <w:r>
              <w:t xml:space="preserve">Tezi hakkında düzeltme kararı verilen öğrenci </w:t>
            </w:r>
            <w:r w:rsidRPr="00B5212F">
              <w:rPr>
                <w:b/>
                <w:bCs/>
              </w:rPr>
              <w:t>en geç</w:t>
            </w:r>
            <w:r w:rsidR="005C6C06">
              <w:rPr>
                <w:b/>
                <w:bCs/>
              </w:rPr>
              <w:t xml:space="preserve"> 3(üç) </w:t>
            </w:r>
            <w:r w:rsidRPr="00B5212F">
              <w:rPr>
                <w:b/>
                <w:bCs/>
              </w:rPr>
              <w:t xml:space="preserve">ay içinde </w:t>
            </w:r>
            <w:r>
              <w:t xml:space="preserve">gerekli düzeltmeleri yaparak tezini aynı jüri önünde yeniden savunur. Yapılan bu savunmada da başarısız bulunan öğrencinin </w:t>
            </w:r>
            <w:r w:rsidR="00905307">
              <w:t xml:space="preserve">Fakülte </w:t>
            </w:r>
            <w:r>
              <w:t>ile ilişiği kesilir.</w:t>
            </w:r>
          </w:p>
          <w:p w14:paraId="42FEA05A" w14:textId="77777777" w:rsidR="00653D46" w:rsidRPr="004633F1" w:rsidRDefault="00653D46" w:rsidP="00E963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>4- Tez Savunma Tutanağı ile Tez Değerlendirme tutanaklarının birlikte teslim edilmesi gerekmektedir.</w:t>
            </w:r>
          </w:p>
        </w:tc>
      </w:tr>
    </w:tbl>
    <w:p w14:paraId="52DE334D" w14:textId="77777777" w:rsidR="002A4A14" w:rsidRPr="00B74828" w:rsidRDefault="002A4A14" w:rsidP="00905307">
      <w:pPr>
        <w:tabs>
          <w:tab w:val="left" w:pos="5265"/>
        </w:tabs>
        <w:rPr>
          <w:b/>
        </w:rPr>
      </w:pPr>
    </w:p>
    <w:sectPr w:rsidR="002A4A14" w:rsidRPr="00B74828" w:rsidSect="009204B4">
      <w:footerReference w:type="default" r:id="rId7"/>
      <w:pgSz w:w="11907" w:h="16840"/>
      <w:pgMar w:top="284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EA6B" w14:textId="77777777" w:rsidR="00403C7B" w:rsidRDefault="00403C7B" w:rsidP="00D73683">
      <w:r>
        <w:separator/>
      </w:r>
    </w:p>
  </w:endnote>
  <w:endnote w:type="continuationSeparator" w:id="0">
    <w:p w14:paraId="0D026733" w14:textId="77777777" w:rsidR="00403C7B" w:rsidRDefault="00403C7B" w:rsidP="00D7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F381" w14:textId="77777777" w:rsidR="00D73683" w:rsidRDefault="00D73683" w:rsidP="0026121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6D0C" w14:textId="77777777" w:rsidR="00403C7B" w:rsidRDefault="00403C7B" w:rsidP="00D73683">
      <w:r>
        <w:separator/>
      </w:r>
    </w:p>
  </w:footnote>
  <w:footnote w:type="continuationSeparator" w:id="0">
    <w:p w14:paraId="15FC097B" w14:textId="77777777" w:rsidR="00403C7B" w:rsidRDefault="00403C7B" w:rsidP="00D7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A8BE2678"/>
    <w:lvl w:ilvl="0" w:tplc="83EEC59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4D2AA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87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09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46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2D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A1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319781">
    <w:abstractNumId w:val="0"/>
  </w:num>
  <w:num w:numId="2" w16cid:durableId="1864243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2"/>
    <w:rsid w:val="000126BF"/>
    <w:rsid w:val="00033513"/>
    <w:rsid w:val="000620A0"/>
    <w:rsid w:val="000A4138"/>
    <w:rsid w:val="000B04D6"/>
    <w:rsid w:val="000C2A0A"/>
    <w:rsid w:val="001028C0"/>
    <w:rsid w:val="0013343F"/>
    <w:rsid w:val="00153394"/>
    <w:rsid w:val="001C5793"/>
    <w:rsid w:val="001D7B91"/>
    <w:rsid w:val="002249E0"/>
    <w:rsid w:val="002435DE"/>
    <w:rsid w:val="002576C5"/>
    <w:rsid w:val="00261219"/>
    <w:rsid w:val="002810E7"/>
    <w:rsid w:val="002A203C"/>
    <w:rsid w:val="002A4A14"/>
    <w:rsid w:val="002C7579"/>
    <w:rsid w:val="003362AF"/>
    <w:rsid w:val="00363FCD"/>
    <w:rsid w:val="00385CF0"/>
    <w:rsid w:val="00390092"/>
    <w:rsid w:val="003A50D1"/>
    <w:rsid w:val="00403C7B"/>
    <w:rsid w:val="00416B4F"/>
    <w:rsid w:val="00444420"/>
    <w:rsid w:val="00463F8E"/>
    <w:rsid w:val="00480BDB"/>
    <w:rsid w:val="00491E59"/>
    <w:rsid w:val="005112A3"/>
    <w:rsid w:val="005140EB"/>
    <w:rsid w:val="005253DC"/>
    <w:rsid w:val="00540FA5"/>
    <w:rsid w:val="005568F2"/>
    <w:rsid w:val="00585B0D"/>
    <w:rsid w:val="005C6C06"/>
    <w:rsid w:val="005F408B"/>
    <w:rsid w:val="005F6337"/>
    <w:rsid w:val="00603F9E"/>
    <w:rsid w:val="0064391C"/>
    <w:rsid w:val="00653D46"/>
    <w:rsid w:val="00665D76"/>
    <w:rsid w:val="0069002F"/>
    <w:rsid w:val="006C1D9A"/>
    <w:rsid w:val="00706D37"/>
    <w:rsid w:val="00713B1B"/>
    <w:rsid w:val="007456E4"/>
    <w:rsid w:val="00760246"/>
    <w:rsid w:val="0077157B"/>
    <w:rsid w:val="007835F2"/>
    <w:rsid w:val="00784FF7"/>
    <w:rsid w:val="007B7C4D"/>
    <w:rsid w:val="007C35D1"/>
    <w:rsid w:val="007C41B4"/>
    <w:rsid w:val="007C7597"/>
    <w:rsid w:val="007F5D0F"/>
    <w:rsid w:val="0080054E"/>
    <w:rsid w:val="008033E3"/>
    <w:rsid w:val="00860ECF"/>
    <w:rsid w:val="008A3035"/>
    <w:rsid w:val="008F0B6C"/>
    <w:rsid w:val="00905307"/>
    <w:rsid w:val="009070B7"/>
    <w:rsid w:val="009204B4"/>
    <w:rsid w:val="009252F3"/>
    <w:rsid w:val="00975DD8"/>
    <w:rsid w:val="009B1C51"/>
    <w:rsid w:val="009B1FA0"/>
    <w:rsid w:val="009D72F4"/>
    <w:rsid w:val="009E63D7"/>
    <w:rsid w:val="00A02AB2"/>
    <w:rsid w:val="00A03635"/>
    <w:rsid w:val="00A43731"/>
    <w:rsid w:val="00A47F47"/>
    <w:rsid w:val="00A72BC3"/>
    <w:rsid w:val="00A77CE2"/>
    <w:rsid w:val="00A90D12"/>
    <w:rsid w:val="00AF2C2A"/>
    <w:rsid w:val="00B27DEA"/>
    <w:rsid w:val="00B31795"/>
    <w:rsid w:val="00B44D10"/>
    <w:rsid w:val="00B53F4A"/>
    <w:rsid w:val="00B55AF2"/>
    <w:rsid w:val="00B66626"/>
    <w:rsid w:val="00B74828"/>
    <w:rsid w:val="00B84FE4"/>
    <w:rsid w:val="00B971A3"/>
    <w:rsid w:val="00BB1A33"/>
    <w:rsid w:val="00BC0484"/>
    <w:rsid w:val="00BE4BA4"/>
    <w:rsid w:val="00BE5FE9"/>
    <w:rsid w:val="00BF7742"/>
    <w:rsid w:val="00C96BF6"/>
    <w:rsid w:val="00CA500E"/>
    <w:rsid w:val="00CD4F76"/>
    <w:rsid w:val="00CE0E88"/>
    <w:rsid w:val="00D035A1"/>
    <w:rsid w:val="00D12A5E"/>
    <w:rsid w:val="00D21720"/>
    <w:rsid w:val="00D46FD2"/>
    <w:rsid w:val="00D57236"/>
    <w:rsid w:val="00D73683"/>
    <w:rsid w:val="00D73E74"/>
    <w:rsid w:val="00DA6FEA"/>
    <w:rsid w:val="00DB0F7E"/>
    <w:rsid w:val="00DB605F"/>
    <w:rsid w:val="00E01E24"/>
    <w:rsid w:val="00E805B6"/>
    <w:rsid w:val="00EC13B6"/>
    <w:rsid w:val="00EC479C"/>
    <w:rsid w:val="00EF7259"/>
    <w:rsid w:val="00F4006D"/>
    <w:rsid w:val="00FC4897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7A8B7"/>
  <w15:docId w15:val="{0E2916BE-16F3-4CD1-8EFD-59F8CA0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B4F"/>
  </w:style>
  <w:style w:type="paragraph" w:styleId="Balk1">
    <w:name w:val="heading 1"/>
    <w:basedOn w:val="Normal"/>
    <w:next w:val="Normal"/>
    <w:qFormat/>
    <w:rsid w:val="00416B4F"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16B4F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416B4F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416B4F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416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16B4F"/>
    <w:pPr>
      <w:keepNext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416B4F"/>
    <w:pPr>
      <w:keepNext/>
      <w:spacing w:before="120"/>
      <w:ind w:left="34"/>
      <w:jc w:val="right"/>
      <w:outlineLvl w:val="6"/>
    </w:pPr>
    <w:rPr>
      <w:b/>
    </w:rPr>
  </w:style>
  <w:style w:type="paragraph" w:styleId="Balk8">
    <w:name w:val="heading 8"/>
    <w:basedOn w:val="Normal"/>
    <w:next w:val="Normal"/>
    <w:qFormat/>
    <w:rsid w:val="00416B4F"/>
    <w:pPr>
      <w:keepNext/>
      <w:spacing w:before="120"/>
      <w:ind w:left="34"/>
      <w:outlineLvl w:val="7"/>
    </w:pPr>
    <w:rPr>
      <w:b/>
    </w:rPr>
  </w:style>
  <w:style w:type="paragraph" w:styleId="Balk9">
    <w:name w:val="heading 9"/>
    <w:basedOn w:val="Normal"/>
    <w:next w:val="Normal"/>
    <w:qFormat/>
    <w:rsid w:val="00416B4F"/>
    <w:pPr>
      <w:keepNext/>
      <w:spacing w:before="60" w:after="60"/>
      <w:jc w:val="right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16B4F"/>
    <w:rPr>
      <w:color w:val="0000FF"/>
      <w:u w:val="single"/>
    </w:rPr>
  </w:style>
  <w:style w:type="character" w:styleId="zlenenKpr">
    <w:name w:val="FollowedHyperlink"/>
    <w:rsid w:val="00416B4F"/>
    <w:rPr>
      <w:color w:val="800080"/>
      <w:u w:val="single"/>
    </w:rPr>
  </w:style>
  <w:style w:type="paragraph" w:styleId="KonuBal">
    <w:name w:val="Title"/>
    <w:basedOn w:val="Normal"/>
    <w:qFormat/>
    <w:rsid w:val="00416B4F"/>
    <w:pPr>
      <w:ind w:left="46"/>
      <w:jc w:val="center"/>
    </w:pPr>
    <w:rPr>
      <w:b/>
      <w:bCs/>
    </w:rPr>
  </w:style>
  <w:style w:type="paragraph" w:styleId="GvdeMetni">
    <w:name w:val="Body Text"/>
    <w:basedOn w:val="Normal"/>
    <w:rsid w:val="00416B4F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416B4F"/>
    <w:pPr>
      <w:tabs>
        <w:tab w:val="left" w:pos="-46"/>
      </w:tabs>
      <w:ind w:left="5664"/>
      <w:jc w:val="both"/>
    </w:pPr>
    <w:rPr>
      <w:sz w:val="24"/>
    </w:rPr>
  </w:style>
  <w:style w:type="paragraph" w:styleId="Altyaz">
    <w:name w:val="Subtitle"/>
    <w:basedOn w:val="Normal"/>
    <w:qFormat/>
    <w:rsid w:val="00416B4F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416B4F"/>
    <w:pPr>
      <w:jc w:val="both"/>
    </w:pPr>
  </w:style>
  <w:style w:type="paragraph" w:styleId="BalonMetni">
    <w:name w:val="Balloon Text"/>
    <w:basedOn w:val="Normal"/>
    <w:link w:val="BalonMetniChar"/>
    <w:semiHidden/>
    <w:unhideWhenUsed/>
    <w:rsid w:val="009B1F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9B1F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D736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3683"/>
  </w:style>
  <w:style w:type="paragraph" w:styleId="AltBilgi">
    <w:name w:val="footer"/>
    <w:basedOn w:val="Normal"/>
    <w:link w:val="AltBilgiChar"/>
    <w:uiPriority w:val="99"/>
    <w:unhideWhenUsed/>
    <w:rsid w:val="00D736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3683"/>
  </w:style>
  <w:style w:type="table" w:styleId="TabloKlavuzu">
    <w:name w:val="Table Grid"/>
    <w:basedOn w:val="NormalTablo"/>
    <w:uiPriority w:val="39"/>
    <w:rsid w:val="00B7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Ferda UZUNASLAN</cp:lastModifiedBy>
  <cp:revision>2</cp:revision>
  <cp:lastPrinted>2021-06-02T07:34:00Z</cp:lastPrinted>
  <dcterms:created xsi:type="dcterms:W3CDTF">2023-05-02T13:01:00Z</dcterms:created>
  <dcterms:modified xsi:type="dcterms:W3CDTF">2023-05-02T13:01:00Z</dcterms:modified>
</cp:coreProperties>
</file>